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3598"/>
        <w:gridCol w:w="1365"/>
        <w:gridCol w:w="3944"/>
      </w:tblGrid>
      <w:tr w:rsidR="007F0969" w14:paraId="49799D2D" w14:textId="77777777" w:rsidTr="00F931A5">
        <w:trPr>
          <w:trHeight w:val="283"/>
        </w:trPr>
        <w:tc>
          <w:tcPr>
            <w:tcW w:w="5000" w:type="pct"/>
            <w:gridSpan w:val="4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17483DDA" w14:textId="77777777" w:rsidR="007F0969" w:rsidRDefault="007F0969" w:rsidP="00D61A4A">
            <w:pPr>
              <w:tabs>
                <w:tab w:val="num" w:pos="340"/>
              </w:tabs>
              <w:jc w:val="center"/>
            </w:pPr>
            <w:r>
              <w:rPr>
                <w:b/>
                <w:bCs/>
              </w:rPr>
              <w:t>Staff Present During Audit</w:t>
            </w:r>
          </w:p>
        </w:tc>
      </w:tr>
      <w:tr w:rsidR="00F931A5" w:rsidRPr="00F931A5" w14:paraId="2ED19176" w14:textId="77777777" w:rsidTr="00E3152B">
        <w:tc>
          <w:tcPr>
            <w:tcW w:w="74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C224CC0" w14:textId="77777777" w:rsidR="00F931A5" w:rsidRPr="00F931A5" w:rsidRDefault="00F931A5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71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AE73718" w14:textId="77777777" w:rsidR="00F931A5" w:rsidRPr="00F931A5" w:rsidRDefault="00F931A5" w:rsidP="009E1A29">
            <w:pPr>
              <w:tabs>
                <w:tab w:val="num" w:pos="340"/>
              </w:tabs>
              <w:rPr>
                <w:color w:val="A9B0BB"/>
                <w:sz w:val="2"/>
                <w:szCs w:val="2"/>
              </w:rPr>
            </w:pPr>
          </w:p>
        </w:tc>
        <w:tc>
          <w:tcPr>
            <w:tcW w:w="652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396949" w14:textId="77777777" w:rsidR="00F931A5" w:rsidRPr="00F931A5" w:rsidRDefault="00F931A5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88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88FFFD" w14:textId="77777777" w:rsidR="00F931A5" w:rsidRPr="00F931A5" w:rsidRDefault="00F931A5" w:rsidP="009E1A29">
            <w:pPr>
              <w:tabs>
                <w:tab w:val="num" w:pos="340"/>
              </w:tabs>
              <w:rPr>
                <w:color w:val="A9B0BB"/>
                <w:sz w:val="2"/>
                <w:szCs w:val="2"/>
              </w:rPr>
            </w:pPr>
          </w:p>
        </w:tc>
      </w:tr>
      <w:tr w:rsidR="00BD5AA7" w14:paraId="3010C142" w14:textId="77777777" w:rsidTr="00E3152B">
        <w:tc>
          <w:tcPr>
            <w:tcW w:w="745" w:type="pct"/>
            <w:shd w:val="clear" w:color="auto" w:fill="auto"/>
            <w:vAlign w:val="center"/>
          </w:tcPr>
          <w:p w14:paraId="598F9E0A" w14:textId="77777777" w:rsidR="00BD5AA7" w:rsidRPr="007F0969" w:rsidRDefault="00BD5AA7" w:rsidP="00BD5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75AEC58A" w14:textId="353C978D" w:rsidR="00BD5AA7" w:rsidRPr="007F0969" w:rsidRDefault="00BD5AA7" w:rsidP="00BD5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D5AA7">
              <w:rPr>
                <w:color w:val="A9B0BB"/>
                <w:sz w:val="20"/>
                <w:szCs w:val="20"/>
              </w:rPr>
              <w:t>csAudit</w:t>
            </w:r>
            <w:r>
              <w:rPr>
                <w:color w:val="A9B0BB"/>
                <w:sz w:val="20"/>
                <w:szCs w:val="20"/>
              </w:rPr>
              <w:t>StaffPresent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CDD2C27" w14:textId="77777777" w:rsidR="00BD5AA7" w:rsidRPr="007F0969" w:rsidRDefault="00BD5AA7" w:rsidP="00BD5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Position</w:t>
            </w:r>
          </w:p>
        </w:tc>
        <w:tc>
          <w:tcPr>
            <w:tcW w:w="1885" w:type="pct"/>
            <w:shd w:val="clear" w:color="auto" w:fill="auto"/>
            <w:vAlign w:val="center"/>
          </w:tcPr>
          <w:p w14:paraId="5BF3B918" w14:textId="5875E304" w:rsidR="00BD5AA7" w:rsidRPr="007F0969" w:rsidRDefault="00BD5AA7" w:rsidP="00BD5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D5AA7">
              <w:rPr>
                <w:color w:val="A9B0BB"/>
                <w:sz w:val="20"/>
                <w:szCs w:val="20"/>
              </w:rPr>
              <w:t>csAudit</w:t>
            </w:r>
            <w:r>
              <w:rPr>
                <w:color w:val="A9B0BB"/>
                <w:sz w:val="20"/>
                <w:szCs w:val="20"/>
              </w:rPr>
              <w:t>StaffPresent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position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625733" w14:paraId="525EDC4F" w14:textId="77777777" w:rsidTr="00E3152B">
        <w:tc>
          <w:tcPr>
            <w:tcW w:w="7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7A1B82" w14:textId="77777777" w:rsidR="00625733" w:rsidRPr="00F931A5" w:rsidRDefault="00625733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71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7DF7C8" w14:textId="77777777" w:rsidR="00625733" w:rsidRPr="00F931A5" w:rsidRDefault="00625733" w:rsidP="009E1A29">
            <w:pPr>
              <w:tabs>
                <w:tab w:val="num" w:pos="340"/>
              </w:tabs>
              <w:rPr>
                <w:sz w:val="2"/>
                <w:szCs w:val="2"/>
              </w:rPr>
            </w:pPr>
          </w:p>
        </w:tc>
        <w:tc>
          <w:tcPr>
            <w:tcW w:w="65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979E47" w14:textId="77777777" w:rsidR="00625733" w:rsidRPr="00F931A5" w:rsidRDefault="00625733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88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A0014D" w14:textId="77777777" w:rsidR="00625733" w:rsidRPr="00F931A5" w:rsidRDefault="00625733" w:rsidP="009E1A29">
            <w:pPr>
              <w:tabs>
                <w:tab w:val="num" w:pos="340"/>
              </w:tabs>
              <w:rPr>
                <w:sz w:val="2"/>
                <w:szCs w:val="2"/>
              </w:rPr>
            </w:pPr>
          </w:p>
        </w:tc>
      </w:tr>
    </w:tbl>
    <w:p w14:paraId="4C8675C8" w14:textId="5A8CD86E" w:rsidR="007F0969" w:rsidRDefault="007F0969" w:rsidP="007F0969">
      <w:pPr>
        <w:tabs>
          <w:tab w:val="num" w:pos="340"/>
        </w:tabs>
        <w:spacing w:after="0" w:line="240" w:lineRule="auto"/>
        <w:ind w:left="340" w:hanging="340"/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625733" w14:paraId="7A8DBBBC" w14:textId="77777777" w:rsidTr="00D61A4A">
        <w:trPr>
          <w:trHeight w:val="283"/>
        </w:trPr>
        <w:tc>
          <w:tcPr>
            <w:tcW w:w="5000" w:type="pct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0FD1B15B" w14:textId="2B9B4F00" w:rsidR="00625733" w:rsidRDefault="00625733" w:rsidP="009E1A29">
            <w:pPr>
              <w:tabs>
                <w:tab w:val="num" w:pos="340"/>
              </w:tabs>
              <w:jc w:val="center"/>
            </w:pPr>
            <w:r>
              <w:rPr>
                <w:b/>
                <w:bCs/>
              </w:rPr>
              <w:t>Audit Scope</w:t>
            </w:r>
          </w:p>
        </w:tc>
      </w:tr>
      <w:tr w:rsidR="00625733" w:rsidRPr="00E01E5A" w14:paraId="2305B1D2" w14:textId="77777777" w:rsidTr="00625733">
        <w:trPr>
          <w:trHeight w:val="990"/>
        </w:trPr>
        <w:tc>
          <w:tcPr>
            <w:tcW w:w="500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39916A0" w14:textId="3E5EA161" w:rsidR="00625733" w:rsidRPr="00E01E5A" w:rsidRDefault="00981583" w:rsidP="00F931A5">
            <w:pPr>
              <w:tabs>
                <w:tab w:val="num" w:pos="340"/>
              </w:tabs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981583">
              <w:rPr>
                <w:color w:val="7F7F7F" w:themeColor="text1" w:themeTint="80"/>
                <w:sz w:val="20"/>
                <w:szCs w:val="20"/>
              </w:rPr>
              <w:t>${</w:t>
            </w:r>
            <w:proofErr w:type="spellStart"/>
            <w:r w:rsidRPr="00981583">
              <w:rPr>
                <w:color w:val="7F7F7F" w:themeColor="text1" w:themeTint="80"/>
                <w:sz w:val="20"/>
                <w:szCs w:val="20"/>
              </w:rPr>
              <w:t>csAudit_</w:t>
            </w:r>
            <w:r>
              <w:rPr>
                <w:color w:val="7F7F7F" w:themeColor="text1" w:themeTint="80"/>
                <w:sz w:val="20"/>
                <w:szCs w:val="20"/>
              </w:rPr>
              <w:t>scope</w:t>
            </w:r>
            <w:proofErr w:type="spellEnd"/>
            <w:r w:rsidRPr="00981583">
              <w:rPr>
                <w:color w:val="7F7F7F" w:themeColor="text1" w:themeTint="80"/>
                <w:sz w:val="20"/>
                <w:szCs w:val="20"/>
              </w:rPr>
              <w:t>}</w:t>
            </w:r>
          </w:p>
        </w:tc>
      </w:tr>
    </w:tbl>
    <w:p w14:paraId="6857EAA5" w14:textId="77777777" w:rsidR="00625733" w:rsidRPr="00E01E5A" w:rsidRDefault="00625733" w:rsidP="007F0969">
      <w:pPr>
        <w:tabs>
          <w:tab w:val="num" w:pos="340"/>
        </w:tabs>
        <w:spacing w:after="0" w:line="240" w:lineRule="auto"/>
        <w:ind w:left="340" w:hanging="340"/>
        <w:jc w:val="both"/>
        <w:rPr>
          <w:color w:val="7F7F7F" w:themeColor="text1" w:themeTint="80"/>
        </w:rPr>
      </w:pPr>
    </w:p>
    <w:p w14:paraId="5D616434" w14:textId="77777777" w:rsidR="007F0969" w:rsidRDefault="007F0969" w:rsidP="007F0969">
      <w:pPr>
        <w:tabs>
          <w:tab w:val="num" w:pos="340"/>
        </w:tabs>
        <w:spacing w:after="0" w:line="240" w:lineRule="auto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16"/>
        <w:gridCol w:w="2616"/>
        <w:gridCol w:w="2617"/>
        <w:gridCol w:w="2617"/>
      </w:tblGrid>
      <w:tr w:rsidR="007F0969" w:rsidRPr="00F803AE" w14:paraId="57FB1C35" w14:textId="77777777" w:rsidTr="00D61A4A">
        <w:trPr>
          <w:trHeight w:val="397"/>
        </w:trPr>
        <w:tc>
          <w:tcPr>
            <w:tcW w:w="5000" w:type="pct"/>
            <w:gridSpan w:val="4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C4E03F7" w14:textId="3CD0DF24" w:rsidR="007F0969" w:rsidRPr="00F803AE" w:rsidRDefault="005E14AD" w:rsidP="007F0969">
            <w:pPr>
              <w:pStyle w:val="FootnoteText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t>Non-Conformances</w:t>
            </w:r>
          </w:p>
        </w:tc>
      </w:tr>
      <w:tr w:rsidR="007F0969" w:rsidRPr="00F803AE" w14:paraId="04D7D9AE" w14:textId="77777777" w:rsidTr="007F0969">
        <w:trPr>
          <w:trHeight w:val="341"/>
        </w:trPr>
        <w:tc>
          <w:tcPr>
            <w:tcW w:w="1250" w:type="pct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775F24C" w14:textId="77777777" w:rsidR="007F0969" w:rsidRPr="005E14AD" w:rsidRDefault="007F0969" w:rsidP="009E1A29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Corrective Actions</w:t>
            </w:r>
          </w:p>
        </w:tc>
        <w:tc>
          <w:tcPr>
            <w:tcW w:w="12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2DD2DAA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Minor</w:t>
            </w:r>
          </w:p>
        </w:tc>
        <w:tc>
          <w:tcPr>
            <w:tcW w:w="12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A2DCDB7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Major</w:t>
            </w:r>
          </w:p>
        </w:tc>
        <w:tc>
          <w:tcPr>
            <w:tcW w:w="12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39C218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Critical</w:t>
            </w:r>
          </w:p>
        </w:tc>
      </w:tr>
      <w:tr w:rsidR="007F0969" w:rsidRPr="00F803AE" w14:paraId="3E831CF8" w14:textId="77777777" w:rsidTr="007F0969">
        <w:trPr>
          <w:trHeight w:val="477"/>
        </w:trPr>
        <w:tc>
          <w:tcPr>
            <w:tcW w:w="1250" w:type="pct"/>
            <w:vMerge/>
            <w:shd w:val="clear" w:color="auto" w:fill="auto"/>
            <w:vAlign w:val="center"/>
          </w:tcPr>
          <w:p w14:paraId="67C69C36" w14:textId="77777777" w:rsidR="007F0969" w:rsidRPr="005E14AD" w:rsidRDefault="007F0969" w:rsidP="009E1A29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9639FB4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F29F4D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D5F775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color w:val="404040" w:themeColor="text1" w:themeTint="BF"/>
                <w:sz w:val="20"/>
                <w:szCs w:val="20"/>
              </w:rPr>
              <w:t>0</w:t>
            </w:r>
          </w:p>
        </w:tc>
      </w:tr>
      <w:tr w:rsidR="007F0969" w:rsidRPr="00F803AE" w14:paraId="661B70F0" w14:textId="77777777" w:rsidTr="007F0969">
        <w:trPr>
          <w:trHeight w:val="477"/>
        </w:trPr>
        <w:tc>
          <w:tcPr>
            <w:tcW w:w="125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FB2B4A" w14:textId="77777777" w:rsidR="007F0969" w:rsidRPr="005E14AD" w:rsidRDefault="007F0969" w:rsidP="009E1A29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bookmarkStart w:id="0" w:name="_Hlk72999023"/>
            <w:r w:rsidRPr="005E14AD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Audit Status</w:t>
            </w:r>
          </w:p>
        </w:tc>
        <w:sdt>
          <w:sdtPr>
            <w:rPr>
              <w:rFonts w:cstheme="minorHAnsi"/>
              <w:color w:val="404040" w:themeColor="text1" w:themeTint="BF"/>
              <w:sz w:val="20"/>
              <w:szCs w:val="20"/>
            </w:rPr>
            <w:id w:val="-1269997044"/>
            <w:placeholder>
              <w:docPart w:val="6B9B2ED95F364D74888367A4258871A6"/>
            </w:placeholder>
            <w:comboBox>
              <w:listItem w:displayText="Fully Compliant " w:value="Fully Compliant "/>
              <w:listItem w:displayText="Partially Compliant for action" w:value="Partially Compliant for action"/>
              <w:listItem w:displayText="Partially Complaint for improvement" w:value="Partially Complaint for improvement"/>
              <w:listItem w:displayText="Non-Compliant" w:value="Non-Compliant"/>
            </w:comboBox>
          </w:sdtPr>
          <w:sdtContent>
            <w:tc>
              <w:tcPr>
                <w:tcW w:w="1250" w:type="pct"/>
                <w:tcBorders>
                  <w:bottom w:val="single" w:sz="12" w:space="0" w:color="000000" w:themeColor="text1"/>
                </w:tcBorders>
                <w:shd w:val="clear" w:color="auto" w:fill="auto"/>
                <w:vAlign w:val="center"/>
              </w:tcPr>
              <w:p w14:paraId="2CB87D84" w14:textId="77777777" w:rsidR="007F0969" w:rsidRPr="005E14AD" w:rsidRDefault="007F0969" w:rsidP="009E1A29">
                <w:pPr>
                  <w:spacing w:after="0"/>
                  <w:jc w:val="center"/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</w:pPr>
                <w:r w:rsidRPr="005E14AD"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  <w:t>Partially Compliant for action</w:t>
                </w:r>
              </w:p>
            </w:tc>
          </w:sdtContent>
        </w:sdt>
        <w:tc>
          <w:tcPr>
            <w:tcW w:w="125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B3FD4E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Date of Next Audit</w:t>
            </w:r>
          </w:p>
        </w:tc>
        <w:sdt>
          <w:sdtPr>
            <w:rPr>
              <w:rFonts w:cstheme="minorHAnsi"/>
              <w:color w:val="404040" w:themeColor="text1" w:themeTint="BF"/>
              <w:sz w:val="20"/>
              <w:szCs w:val="20"/>
            </w:rPr>
            <w:id w:val="-2098315698"/>
            <w:placeholder>
              <w:docPart w:val="96A680B6E9DC4CEEA2E8C1958B8D572C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50" w:type="pct"/>
                <w:tcBorders>
                  <w:bottom w:val="single" w:sz="12" w:space="0" w:color="000000" w:themeColor="text1"/>
                </w:tcBorders>
                <w:shd w:val="clear" w:color="auto" w:fill="auto"/>
                <w:vAlign w:val="center"/>
              </w:tcPr>
              <w:p w14:paraId="600976B2" w14:textId="77777777" w:rsidR="007F0969" w:rsidRPr="005E14AD" w:rsidRDefault="007F0969" w:rsidP="009E1A29">
                <w:pPr>
                  <w:spacing w:after="0"/>
                  <w:jc w:val="center"/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</w:pPr>
                <w:r w:rsidRPr="005E14AD"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  <w:t>2022</w:t>
                </w:r>
              </w:p>
            </w:tc>
          </w:sdtContent>
        </w:sdt>
      </w:tr>
      <w:bookmarkEnd w:id="0"/>
    </w:tbl>
    <w:p w14:paraId="7B5CC451" w14:textId="07BAA496" w:rsidR="00736AA0" w:rsidRDefault="00736AA0"/>
    <w:p w14:paraId="1E48C198" w14:textId="77777777" w:rsidR="005E14AD" w:rsidRDefault="005E14AD"/>
    <w:tbl>
      <w:tblPr>
        <w:tblW w:w="5000" w:type="pct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10"/>
        <w:gridCol w:w="1620"/>
        <w:gridCol w:w="1750"/>
        <w:gridCol w:w="695"/>
        <w:gridCol w:w="1961"/>
        <w:gridCol w:w="1821"/>
        <w:gridCol w:w="1019"/>
        <w:gridCol w:w="990"/>
      </w:tblGrid>
      <w:tr w:rsidR="007F0969" w:rsidRPr="007F0969" w14:paraId="1CC45239" w14:textId="77777777" w:rsidTr="007F0969">
        <w:trPr>
          <w:trHeight w:val="276"/>
        </w:trPr>
        <w:tc>
          <w:tcPr>
            <w:tcW w:w="29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6C0049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bookmarkStart w:id="1" w:name="_Hlk70060428"/>
            <w:r w:rsidRPr="007F0969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NC Ref</w:t>
            </w:r>
          </w:p>
        </w:tc>
        <w:tc>
          <w:tcPr>
            <w:tcW w:w="2879" w:type="pct"/>
            <w:gridSpan w:val="4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53BBD3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Non-conformance Details</w:t>
            </w:r>
          </w:p>
        </w:tc>
        <w:tc>
          <w:tcPr>
            <w:tcW w:w="87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59562F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Corrective/Preventative action</w:t>
            </w:r>
          </w:p>
        </w:tc>
        <w:tc>
          <w:tcPr>
            <w:tcW w:w="48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74C1C52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Responsible Person</w:t>
            </w:r>
          </w:p>
        </w:tc>
        <w:tc>
          <w:tcPr>
            <w:tcW w:w="47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E74810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Deadline</w:t>
            </w:r>
          </w:p>
        </w:tc>
      </w:tr>
      <w:tr w:rsidR="007F0969" w:rsidRPr="007F0969" w14:paraId="3AB84C5C" w14:textId="77777777" w:rsidTr="007F0969">
        <w:trPr>
          <w:cantSplit/>
          <w:trHeight w:val="238"/>
        </w:trPr>
        <w:tc>
          <w:tcPr>
            <w:tcW w:w="291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932854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7F0969">
              <w:rPr>
                <w:rFonts w:cstheme="minorHAnsi"/>
                <w:sz w:val="16"/>
                <w:szCs w:val="16"/>
              </w:rPr>
              <w:t>NCR-015</w:t>
            </w:r>
          </w:p>
        </w:tc>
        <w:tc>
          <w:tcPr>
            <w:tcW w:w="77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27EED44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Standard/Procedure:</w:t>
            </w:r>
          </w:p>
        </w:tc>
        <w:tc>
          <w:tcPr>
            <w:tcW w:w="83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A611FDE" w14:textId="77777777" w:rsidR="007F0969" w:rsidRPr="005E14AD" w:rsidRDefault="007F0969" w:rsidP="009E1A29">
            <w:pPr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BRCGS CP 4</w:t>
            </w:r>
          </w:p>
        </w:tc>
        <w:tc>
          <w:tcPr>
            <w:tcW w:w="332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B108382" w14:textId="77777777" w:rsidR="007F0969" w:rsidRPr="005E14AD" w:rsidRDefault="007F0969" w:rsidP="009E1A29">
            <w:pPr>
              <w:spacing w:after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5E14AD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Clause:</w:t>
            </w:r>
          </w:p>
        </w:tc>
        <w:tc>
          <w:tcPr>
            <w:tcW w:w="93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391CF5E" w14:textId="77777777" w:rsidR="007F0969" w:rsidRPr="005E14AD" w:rsidRDefault="007F0969" w:rsidP="009E1A29">
            <w:pPr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6.3.4.2</w:t>
            </w:r>
          </w:p>
        </w:tc>
        <w:tc>
          <w:tcPr>
            <w:tcW w:w="870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CD2B60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Action: Glass and plastics register to be reviewed and risk assessments conducted at both sites where product is at risk.</w:t>
            </w:r>
          </w:p>
          <w:p w14:paraId="0906071A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</w:p>
          <w:p w14:paraId="474B226C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Assessment to be carried out at a frequency based on risk presented</w:t>
            </w:r>
          </w:p>
          <w:p w14:paraId="287468FF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</w:p>
          <w:p w14:paraId="14ECB75C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CA/PA: Glass and plastics register created and actioned for August 2021 by RL</w:t>
            </w:r>
          </w:p>
        </w:tc>
        <w:tc>
          <w:tcPr>
            <w:tcW w:w="487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430B27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Robert Low</w:t>
            </w:r>
          </w:p>
        </w:tc>
        <w:tc>
          <w:tcPr>
            <w:tcW w:w="473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0FC2FE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16/08/2021</w:t>
            </w:r>
          </w:p>
        </w:tc>
      </w:tr>
      <w:tr w:rsidR="007F0969" w:rsidRPr="007F0969" w14:paraId="1686A4D4" w14:textId="77777777" w:rsidTr="007F0969">
        <w:trPr>
          <w:cantSplit/>
          <w:trHeight w:val="360"/>
        </w:trPr>
        <w:tc>
          <w:tcPr>
            <w:tcW w:w="291" w:type="pct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B564734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7F6714E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Requirement:</w:t>
            </w:r>
          </w:p>
        </w:tc>
        <w:tc>
          <w:tcPr>
            <w:tcW w:w="2105" w:type="pct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46587E3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2"/>
                <w:szCs w:val="12"/>
              </w:rPr>
            </w:pPr>
            <w:r w:rsidRPr="005E14AD">
              <w:rPr>
                <w:rFonts w:cstheme="minorHAnsi"/>
                <w:color w:val="A9B0BB"/>
                <w:sz w:val="12"/>
                <w:szCs w:val="12"/>
              </w:rPr>
              <w:t>Where there is a potential risk to product all glass, ceramic, wood and brittle-plastic items in production areas (except where the item is part of the product) shall be included in the risk assessment and listed in a register. Documented procedures for handling these materials shall include:</w:t>
            </w:r>
          </w:p>
          <w:p w14:paraId="561B0567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2"/>
                <w:szCs w:val="12"/>
              </w:rPr>
              <w:t>regular checks of the condition of these materials carried out at specified intervals and recorded</w:t>
            </w:r>
          </w:p>
        </w:tc>
        <w:tc>
          <w:tcPr>
            <w:tcW w:w="870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65AB1682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6F8B6E1D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530C3629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7F0969" w:rsidRPr="007F0969" w14:paraId="68BE2749" w14:textId="77777777" w:rsidTr="007F0969">
        <w:trPr>
          <w:cantSplit/>
          <w:trHeight w:val="119"/>
        </w:trPr>
        <w:tc>
          <w:tcPr>
            <w:tcW w:w="291" w:type="pct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66E1C00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9" w:type="pct"/>
            <w:gridSpan w:val="4"/>
            <w:tcBorders>
              <w:top w:val="single" w:sz="12" w:space="0" w:color="000000" w:themeColor="text1"/>
            </w:tcBorders>
            <w:shd w:val="clear" w:color="auto" w:fill="auto"/>
          </w:tcPr>
          <w:p w14:paraId="093514AE" w14:textId="77777777" w:rsidR="007F0969" w:rsidRPr="007F0969" w:rsidRDefault="007F0969" w:rsidP="009E1A29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Non-Conformity:</w:t>
            </w:r>
          </w:p>
        </w:tc>
        <w:tc>
          <w:tcPr>
            <w:tcW w:w="870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5467012B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0EA4C409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620158F2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7F0969" w:rsidRPr="007F0969" w14:paraId="724C9C3C" w14:textId="77777777" w:rsidTr="007F0969">
        <w:trPr>
          <w:cantSplit/>
          <w:trHeight w:val="628"/>
        </w:trPr>
        <w:tc>
          <w:tcPr>
            <w:tcW w:w="291" w:type="pct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1F60085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9" w:type="pct"/>
            <w:gridSpan w:val="4"/>
            <w:tcBorders>
              <w:bottom w:val="single" w:sz="12" w:space="0" w:color="000000" w:themeColor="text1"/>
            </w:tcBorders>
            <w:shd w:val="clear" w:color="auto" w:fill="auto"/>
          </w:tcPr>
          <w:p w14:paraId="357EE8D3" w14:textId="77777777" w:rsidR="007F0969" w:rsidRPr="005E14AD" w:rsidRDefault="007F0969" w:rsidP="009E1A29">
            <w:pPr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Regular checks for the condition of glass and brittle plastic materials have not been completed every 3 months, as per 6-04-1 - Glass and Brittle Material v1</w:t>
            </w:r>
          </w:p>
        </w:tc>
        <w:tc>
          <w:tcPr>
            <w:tcW w:w="870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60B6BFD1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5DE9949C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64F6FCC9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7F0969" w:rsidRPr="007F0969" w14:paraId="4C25E8C2" w14:textId="77777777" w:rsidTr="007F0969">
        <w:trPr>
          <w:cantSplit/>
          <w:trHeight w:val="164"/>
        </w:trPr>
        <w:tc>
          <w:tcPr>
            <w:tcW w:w="291" w:type="pct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0129540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9" w:type="pct"/>
            <w:gridSpan w:val="4"/>
            <w:tcBorders>
              <w:top w:val="single" w:sz="12" w:space="0" w:color="000000" w:themeColor="text1"/>
            </w:tcBorders>
            <w:shd w:val="clear" w:color="auto" w:fill="auto"/>
          </w:tcPr>
          <w:p w14:paraId="63F457A5" w14:textId="77777777" w:rsidR="007F0969" w:rsidRPr="007F0969" w:rsidRDefault="007F0969" w:rsidP="009E1A29">
            <w:pPr>
              <w:spacing w:after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Evidence:</w:t>
            </w:r>
          </w:p>
        </w:tc>
        <w:tc>
          <w:tcPr>
            <w:tcW w:w="870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2FD332E7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5454A6DA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4E91D85B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7F0969" w:rsidRPr="007F0969" w14:paraId="12DF39B0" w14:textId="77777777" w:rsidTr="007F0969">
        <w:trPr>
          <w:cantSplit/>
          <w:trHeight w:val="374"/>
        </w:trPr>
        <w:tc>
          <w:tcPr>
            <w:tcW w:w="291" w:type="pct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5F422D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9" w:type="pct"/>
            <w:gridSpan w:val="4"/>
            <w:tcBorders>
              <w:bottom w:val="single" w:sz="12" w:space="0" w:color="000000" w:themeColor="text1"/>
            </w:tcBorders>
            <w:shd w:val="clear" w:color="auto" w:fill="auto"/>
          </w:tcPr>
          <w:p w14:paraId="127AA12D" w14:textId="77777777" w:rsidR="007F0969" w:rsidRPr="005E14AD" w:rsidRDefault="007F0969" w:rsidP="009E1A29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E14AD">
              <w:rPr>
                <w:rFonts w:cstheme="minorHAnsi"/>
                <w:color w:val="A9B0BB"/>
                <w:sz w:val="16"/>
                <w:szCs w:val="16"/>
              </w:rPr>
              <w:t>The glass and plastics risk assessment was shown during the audit and is being managed by the quality team on a quarterly basis. The last check was not known</w:t>
            </w:r>
          </w:p>
        </w:tc>
        <w:tc>
          <w:tcPr>
            <w:tcW w:w="870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0585F340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7ED17EB1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45F63F17" w14:textId="77777777" w:rsidR="007F0969" w:rsidRPr="007F0969" w:rsidRDefault="007F0969" w:rsidP="009E1A29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bookmarkEnd w:id="1"/>
    </w:tbl>
    <w:p w14:paraId="40B267E0" w14:textId="1747E1AE" w:rsidR="00736AA0" w:rsidRDefault="00736AA0"/>
    <w:p w14:paraId="1E0B0D81" w14:textId="77777777" w:rsidR="00787993" w:rsidRDefault="00787993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7F0969" w14:paraId="5223CBA6" w14:textId="77777777" w:rsidTr="00625733">
        <w:tc>
          <w:tcPr>
            <w:tcW w:w="5000" w:type="pct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BD2696F" w14:textId="7F3461FF" w:rsidR="007F0969" w:rsidRDefault="007F0969" w:rsidP="009E1A29">
            <w:pPr>
              <w:tabs>
                <w:tab w:val="num" w:pos="340"/>
              </w:tabs>
              <w:jc w:val="center"/>
            </w:pPr>
            <w:r>
              <w:rPr>
                <w:b/>
                <w:bCs/>
              </w:rPr>
              <w:lastRenderedPageBreak/>
              <w:t>Audit Summary</w:t>
            </w:r>
            <w:r w:rsidR="00EF096A">
              <w:rPr>
                <w:b/>
                <w:bCs/>
              </w:rPr>
              <w:t xml:space="preserve"> – System Generated</w:t>
            </w:r>
          </w:p>
        </w:tc>
      </w:tr>
      <w:tr w:rsidR="007F0969" w14:paraId="1E819F8A" w14:textId="77777777" w:rsidTr="005E14AD">
        <w:tc>
          <w:tcPr>
            <w:tcW w:w="500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E66779" w14:textId="38135855" w:rsidR="007F0969" w:rsidRPr="007F0969" w:rsidRDefault="007F0969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Question / Assessment</w:t>
            </w:r>
          </w:p>
          <w:p w14:paraId="47ED1BD6" w14:textId="77777777" w:rsidR="005E14AD" w:rsidRDefault="005E14AD" w:rsidP="009E1A29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E14AD">
              <w:rPr>
                <w:color w:val="A9B0BB"/>
                <w:sz w:val="20"/>
                <w:szCs w:val="20"/>
              </w:rPr>
              <w:t>Is the sites Security maintained to prevent access of unauthorised persons to production and storage areas?</w:t>
            </w:r>
          </w:p>
          <w:p w14:paraId="68A2336E" w14:textId="4601A393" w:rsidR="007F0969" w:rsidRPr="007F0969" w:rsidRDefault="007F0969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Answer / Outcome</w:t>
            </w:r>
          </w:p>
          <w:p w14:paraId="52AEBA47" w14:textId="77777777" w:rsidR="005E14AD" w:rsidRPr="005E14AD" w:rsidRDefault="005E14AD" w:rsidP="005E14AD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E14AD">
              <w:rPr>
                <w:color w:val="A9B0BB"/>
                <w:sz w:val="20"/>
                <w:szCs w:val="20"/>
              </w:rPr>
              <w:t>Access to the site by employees is controlled through a numeric keypad lock, with the access code only being know to the staff members. All other personnel Contractors or visitors are instructed by a sign to ring the bell and wait for assistance.</w:t>
            </w:r>
          </w:p>
          <w:p w14:paraId="59A80982" w14:textId="142D0525" w:rsidR="007F0969" w:rsidRPr="007F0969" w:rsidRDefault="005E14AD" w:rsidP="005E14AD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E14AD">
              <w:rPr>
                <w:color w:val="A9B0BB"/>
                <w:sz w:val="20"/>
                <w:szCs w:val="20"/>
              </w:rPr>
              <w:t xml:space="preserve">All employees, </w:t>
            </w:r>
            <w:proofErr w:type="gramStart"/>
            <w:r w:rsidRPr="005E14AD">
              <w:rPr>
                <w:color w:val="A9B0BB"/>
                <w:sz w:val="20"/>
                <w:szCs w:val="20"/>
              </w:rPr>
              <w:t>contractors</w:t>
            </w:r>
            <w:proofErr w:type="gramEnd"/>
            <w:r w:rsidRPr="005E14AD">
              <w:rPr>
                <w:color w:val="A9B0BB"/>
                <w:sz w:val="20"/>
                <w:szCs w:val="20"/>
              </w:rPr>
              <w:t xml:space="preserve"> and visitors, upon accessing the site are instructed to sign in via the “SignIn” app installed on the tablet in reception. This application asks all users COVID-19 questions and asks visitors and contractors to read a agree to the sites “visitor and Contractor Health Statement” – 4-01-A-3 (V1).</w:t>
            </w:r>
          </w:p>
        </w:tc>
      </w:tr>
    </w:tbl>
    <w:p w14:paraId="5AC1B18A" w14:textId="77777777" w:rsidR="00736AA0" w:rsidRDefault="00736AA0"/>
    <w:sectPr w:rsidR="00736AA0" w:rsidSect="00081F2A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D6AB" w14:textId="77777777" w:rsidR="00B71A7F" w:rsidRDefault="00B71A7F" w:rsidP="00736AA0">
      <w:pPr>
        <w:spacing w:after="0" w:line="240" w:lineRule="auto"/>
      </w:pPr>
      <w:r>
        <w:separator/>
      </w:r>
    </w:p>
  </w:endnote>
  <w:endnote w:type="continuationSeparator" w:id="0">
    <w:p w14:paraId="22D2CA2C" w14:textId="77777777" w:rsidR="00B71A7F" w:rsidRDefault="00B71A7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03EF" w14:textId="77777777" w:rsidR="00081F2A" w:rsidRDefault="00081F2A" w:rsidP="00081F2A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081F2A" w14:paraId="12AD74BA" w14:textId="77777777" w:rsidTr="00C3123F">
      <w:tc>
        <w:tcPr>
          <w:tcW w:w="3794" w:type="pct"/>
        </w:tcPr>
        <w:p w14:paraId="27E6A292" w14:textId="77777777" w:rsidR="00081F2A" w:rsidRPr="00736AA0" w:rsidRDefault="00081F2A" w:rsidP="00081F2A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55F77E19" w14:textId="77777777" w:rsidR="00081F2A" w:rsidRPr="00736AA0" w:rsidRDefault="00081F2A" w:rsidP="00081F2A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081F2A" w:rsidRDefault="00736AA0" w:rsidP="00081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8EC3" w14:textId="77777777" w:rsidR="00B71A7F" w:rsidRDefault="00B71A7F" w:rsidP="00736AA0">
      <w:pPr>
        <w:spacing w:after="0" w:line="240" w:lineRule="auto"/>
      </w:pPr>
      <w:r>
        <w:separator/>
      </w:r>
    </w:p>
  </w:footnote>
  <w:footnote w:type="continuationSeparator" w:id="0">
    <w:p w14:paraId="73FB2D23" w14:textId="77777777" w:rsidR="00B71A7F" w:rsidRDefault="00B71A7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3"/>
      <w:gridCol w:w="21"/>
      <w:gridCol w:w="2187"/>
      <w:gridCol w:w="2161"/>
      <w:gridCol w:w="548"/>
      <w:gridCol w:w="1076"/>
      <w:gridCol w:w="827"/>
      <w:gridCol w:w="1223"/>
    </w:tblGrid>
    <w:tr w:rsidR="00A8132A" w14:paraId="277E12FD" w14:textId="77777777" w:rsidTr="00A8132A">
      <w:tc>
        <w:tcPr>
          <w:tcW w:w="1970" w:type="dxa"/>
          <w:vMerge w:val="restart"/>
        </w:tcPr>
        <w:p w14:paraId="7F9BAF1D" w14:textId="03D5D653" w:rsidR="00A8132A" w:rsidRDefault="00A8132A" w:rsidP="00A8132A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752" w:type="dxa"/>
          <w:gridSpan w:val="3"/>
          <w:tcBorders>
            <w:bottom w:val="single" w:sz="12" w:space="0" w:color="auto"/>
          </w:tcBorders>
        </w:tcPr>
        <w:p w14:paraId="1299EB4A" w14:textId="3BC153EF" w:rsidR="00A8132A" w:rsidRPr="00736AA0" w:rsidRDefault="00A8132A" w:rsidP="00A8132A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851" w:type="dxa"/>
          <w:gridSpan w:val="2"/>
          <w:tcBorders>
            <w:bottom w:val="single" w:sz="12" w:space="0" w:color="auto"/>
          </w:tcBorders>
        </w:tcPr>
        <w:p w14:paraId="35E4442F" w14:textId="7617981D" w:rsidR="00A8132A" w:rsidRPr="00736AA0" w:rsidRDefault="00A8132A" w:rsidP="00A8132A">
          <w:pPr>
            <w:pStyle w:val="Header"/>
            <w:jc w:val="right"/>
            <w:rPr>
              <w:b/>
              <w:bCs/>
            </w:rPr>
          </w:pPr>
        </w:p>
      </w:tc>
      <w:tc>
        <w:tcPr>
          <w:tcW w:w="892" w:type="dxa"/>
          <w:tcBorders>
            <w:bottom w:val="single" w:sz="12" w:space="0" w:color="auto"/>
          </w:tcBorders>
        </w:tcPr>
        <w:p w14:paraId="111891CC" w14:textId="386782F4" w:rsidR="00A8132A" w:rsidRPr="00736AA0" w:rsidRDefault="00A8132A" w:rsidP="00A8132A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001" w:type="dxa"/>
          <w:tcBorders>
            <w:bottom w:val="single" w:sz="12" w:space="0" w:color="auto"/>
          </w:tcBorders>
        </w:tcPr>
        <w:p w14:paraId="769E06F6" w14:textId="30246A64" w:rsidR="00A8132A" w:rsidRPr="00736AA0" w:rsidRDefault="00A8132A" w:rsidP="00A8132A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A8132A" w14:paraId="2EFD18D1" w14:textId="77777777" w:rsidTr="00A8132A">
      <w:tc>
        <w:tcPr>
          <w:tcW w:w="1970" w:type="dxa"/>
          <w:vMerge/>
        </w:tcPr>
        <w:p w14:paraId="75359E9B" w14:textId="77777777" w:rsidR="00A8132A" w:rsidRDefault="00A8132A" w:rsidP="00A8132A">
          <w:pPr>
            <w:pStyle w:val="Header"/>
          </w:pPr>
        </w:p>
      </w:tc>
      <w:tc>
        <w:tcPr>
          <w:tcW w:w="4752" w:type="dxa"/>
          <w:gridSpan w:val="3"/>
          <w:tcBorders>
            <w:top w:val="single" w:sz="12" w:space="0" w:color="auto"/>
          </w:tcBorders>
        </w:tcPr>
        <w:p w14:paraId="25128E3B" w14:textId="555C625A" w:rsidR="00A8132A" w:rsidRDefault="00A8132A" w:rsidP="00A8132A">
          <w:pPr>
            <w:pStyle w:val="Header"/>
          </w:pPr>
          <w:r>
            <w:t>${</w:t>
          </w:r>
          <w:proofErr w:type="spellStart"/>
          <w:r>
            <w:t>csAudit_type</w:t>
          </w:r>
          <w:proofErr w:type="spellEnd"/>
          <w:r>
            <w:t>} Audit Report</w:t>
          </w:r>
        </w:p>
      </w:tc>
      <w:tc>
        <w:tcPr>
          <w:tcW w:w="1851" w:type="dxa"/>
          <w:gridSpan w:val="2"/>
          <w:tcBorders>
            <w:top w:val="single" w:sz="12" w:space="0" w:color="auto"/>
          </w:tcBorders>
        </w:tcPr>
        <w:p w14:paraId="53E732E4" w14:textId="0E364091" w:rsidR="00A8132A" w:rsidRDefault="00A8132A" w:rsidP="00A8132A">
          <w:pPr>
            <w:pStyle w:val="Header"/>
            <w:jc w:val="right"/>
          </w:pPr>
        </w:p>
      </w:tc>
      <w:tc>
        <w:tcPr>
          <w:tcW w:w="892" w:type="dxa"/>
          <w:tcBorders>
            <w:top w:val="single" w:sz="12" w:space="0" w:color="auto"/>
          </w:tcBorders>
        </w:tcPr>
        <w:p w14:paraId="67983D47" w14:textId="023389B3" w:rsidR="00A8132A" w:rsidRDefault="00A8132A" w:rsidP="00A8132A">
          <w:pPr>
            <w:pStyle w:val="Header"/>
            <w:jc w:val="right"/>
          </w:pPr>
        </w:p>
      </w:tc>
      <w:tc>
        <w:tcPr>
          <w:tcW w:w="1001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A8132A" w:rsidRDefault="00A8132A" w:rsidP="00A8132A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A8132A" w:rsidRDefault="00A8132A" w:rsidP="00A8132A">
          <w:pPr>
            <w:pStyle w:val="Header"/>
            <w:jc w:val="right"/>
          </w:pPr>
        </w:p>
      </w:tc>
    </w:tr>
    <w:tr w:rsidR="00A8132A" w:rsidRPr="007F5985" w14:paraId="05FF5102" w14:textId="77777777" w:rsidTr="00A8132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single" w:sz="12" w:space="0" w:color="auto"/>
            <w:bottom w:val="nil"/>
          </w:tcBorders>
        </w:tcPr>
        <w:p w14:paraId="41B43241" w14:textId="77777777" w:rsidR="00A8132A" w:rsidRPr="007F5985" w:rsidRDefault="00A8132A" w:rsidP="00A8132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 Ref</w:t>
          </w:r>
        </w:p>
      </w:tc>
      <w:tc>
        <w:tcPr>
          <w:tcW w:w="2257" w:type="dxa"/>
          <w:tcBorders>
            <w:top w:val="single" w:sz="12" w:space="0" w:color="auto"/>
            <w:bottom w:val="nil"/>
          </w:tcBorders>
        </w:tcPr>
        <w:p w14:paraId="38F8B4F1" w14:textId="77777777" w:rsidR="00A8132A" w:rsidRPr="007F5985" w:rsidRDefault="00A8132A" w:rsidP="00A8132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 Date</w:t>
          </w:r>
        </w:p>
      </w:tc>
      <w:tc>
        <w:tcPr>
          <w:tcW w:w="2790" w:type="dxa"/>
          <w:gridSpan w:val="2"/>
          <w:tcBorders>
            <w:top w:val="single" w:sz="12" w:space="0" w:color="auto"/>
            <w:bottom w:val="nil"/>
          </w:tcBorders>
        </w:tcPr>
        <w:p w14:paraId="38424669" w14:textId="77777777" w:rsidR="00A8132A" w:rsidRPr="007F5985" w:rsidRDefault="00A8132A" w:rsidP="00A8132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Total time</w:t>
          </w:r>
        </w:p>
      </w:tc>
      <w:tc>
        <w:tcPr>
          <w:tcW w:w="3216" w:type="dxa"/>
          <w:gridSpan w:val="3"/>
          <w:tcBorders>
            <w:top w:val="single" w:sz="12" w:space="0" w:color="auto"/>
            <w:bottom w:val="nil"/>
          </w:tcBorders>
        </w:tcPr>
        <w:p w14:paraId="61940136" w14:textId="77777777" w:rsidR="00A8132A" w:rsidRPr="007F5985" w:rsidRDefault="00A8132A" w:rsidP="00A8132A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Auditor</w:t>
          </w:r>
        </w:p>
      </w:tc>
    </w:tr>
    <w:tr w:rsidR="00A8132A" w:rsidRPr="007F5985" w14:paraId="0E7625E3" w14:textId="77777777" w:rsidTr="00A8132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nil"/>
            <w:bottom w:val="single" w:sz="12" w:space="0" w:color="000000" w:themeColor="text1"/>
          </w:tcBorders>
        </w:tcPr>
        <w:p w14:paraId="2ED36BC8" w14:textId="2821DC7E" w:rsidR="00A8132A" w:rsidRPr="007F5985" w:rsidRDefault="00A8132A" w:rsidP="00A8132A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${csAudit_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ref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257" w:type="dxa"/>
          <w:tcBorders>
            <w:top w:val="nil"/>
            <w:bottom w:val="single" w:sz="12" w:space="0" w:color="000000" w:themeColor="text1"/>
          </w:tcBorders>
        </w:tcPr>
        <w:p w14:paraId="7FDA9804" w14:textId="4FE66B47" w:rsidR="00A8132A" w:rsidRPr="007F5985" w:rsidRDefault="00A8132A" w:rsidP="00A8132A">
          <w:pPr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csAudit_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date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790" w:type="dxa"/>
          <w:gridSpan w:val="2"/>
          <w:tcBorders>
            <w:top w:val="nil"/>
            <w:bottom w:val="single" w:sz="12" w:space="0" w:color="000000" w:themeColor="text1"/>
          </w:tcBorders>
        </w:tcPr>
        <w:p w14:paraId="0006D2C9" w14:textId="6859DC11" w:rsidR="00A8132A" w:rsidRPr="007F5985" w:rsidRDefault="00A8132A" w:rsidP="00A8132A">
          <w:pPr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csAudit_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duration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3216" w:type="dxa"/>
          <w:gridSpan w:val="3"/>
          <w:tcBorders>
            <w:top w:val="nil"/>
            <w:bottom w:val="single" w:sz="12" w:space="0" w:color="000000" w:themeColor="text1"/>
          </w:tcBorders>
        </w:tcPr>
        <w:p w14:paraId="20D109EA" w14:textId="0E35F6AD" w:rsidR="00A8132A" w:rsidRPr="007F5985" w:rsidRDefault="00A8132A" w:rsidP="00A8132A">
          <w:pPr>
            <w:jc w:val="right"/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csAudit_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leadAuditor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  <w:tr w:rsidR="00A8132A" w:rsidRPr="007F5985" w14:paraId="3F224FF9" w14:textId="77777777" w:rsidTr="00A8132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65982857" w14:textId="77777777" w:rsidR="00A8132A" w:rsidRDefault="00A8132A" w:rsidP="00A8132A">
          <w:pP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 Name</w:t>
          </w:r>
        </w:p>
      </w:tc>
      <w:tc>
        <w:tcPr>
          <w:tcW w:w="8263" w:type="dxa"/>
          <w:gridSpan w:val="6"/>
          <w:tcBorders>
            <w:top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19507843" w14:textId="101FFD38" w:rsidR="00A8132A" w:rsidRPr="004615AB" w:rsidRDefault="00A8132A" w:rsidP="00A8132A">
          <w:pP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csAudit_name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}</w:t>
          </w:r>
        </w:p>
      </w:tc>
    </w:tr>
  </w:tbl>
  <w:p w14:paraId="1124894E" w14:textId="77777777" w:rsidR="00555CE7" w:rsidRDefault="00555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81F2A"/>
    <w:rsid w:val="000A4AA3"/>
    <w:rsid w:val="0016150F"/>
    <w:rsid w:val="002E2B09"/>
    <w:rsid w:val="00312DFE"/>
    <w:rsid w:val="004615AB"/>
    <w:rsid w:val="0049520D"/>
    <w:rsid w:val="004A6BB6"/>
    <w:rsid w:val="00555CE7"/>
    <w:rsid w:val="005E14AD"/>
    <w:rsid w:val="00625733"/>
    <w:rsid w:val="00627905"/>
    <w:rsid w:val="007250D3"/>
    <w:rsid w:val="00736AA0"/>
    <w:rsid w:val="00787993"/>
    <w:rsid w:val="007B182A"/>
    <w:rsid w:val="007F0969"/>
    <w:rsid w:val="00981583"/>
    <w:rsid w:val="00A8132A"/>
    <w:rsid w:val="00B46D93"/>
    <w:rsid w:val="00B71A7F"/>
    <w:rsid w:val="00B81B9A"/>
    <w:rsid w:val="00BD5AA7"/>
    <w:rsid w:val="00D61A4A"/>
    <w:rsid w:val="00E01E5A"/>
    <w:rsid w:val="00E3152B"/>
    <w:rsid w:val="00EB540D"/>
    <w:rsid w:val="00EF096A"/>
    <w:rsid w:val="00F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7F0969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F0969"/>
    <w:rPr>
      <w:rFonts w:ascii="Book Antiqua" w:eastAsia="Times New Roman" w:hAnsi="Book Antiqu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9B2ED95F364D74888367A42588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A85B2-BA85-4DCF-A483-010035F38941}"/>
      </w:docPartPr>
      <w:docPartBody>
        <w:p w:rsidR="00BA4149" w:rsidRDefault="00292B24" w:rsidP="00292B24">
          <w:pPr>
            <w:pStyle w:val="6B9B2ED95F364D74888367A4258871A6"/>
          </w:pPr>
          <w:r w:rsidRPr="00D75699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status</w:t>
          </w:r>
          <w:r w:rsidRPr="00D75699">
            <w:rPr>
              <w:rStyle w:val="PlaceholderText"/>
            </w:rPr>
            <w:t>.</w:t>
          </w:r>
        </w:p>
      </w:docPartBody>
    </w:docPart>
    <w:docPart>
      <w:docPartPr>
        <w:name w:val="96A680B6E9DC4CEEA2E8C1958B8D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56E63-ABDA-49D7-86F6-2B92F2643BF8}"/>
      </w:docPartPr>
      <w:docPartBody>
        <w:p w:rsidR="00BA4149" w:rsidRDefault="00292B24" w:rsidP="00292B24">
          <w:pPr>
            <w:pStyle w:val="96A680B6E9DC4CEEA2E8C1958B8D572C"/>
          </w:pPr>
          <w:r w:rsidRPr="00D7569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24"/>
    <w:rsid w:val="00292B24"/>
    <w:rsid w:val="00354BFA"/>
    <w:rsid w:val="00971C4B"/>
    <w:rsid w:val="00A27B74"/>
    <w:rsid w:val="00AE3845"/>
    <w:rsid w:val="00BA4149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B24"/>
    <w:rPr>
      <w:color w:val="808080"/>
    </w:rPr>
  </w:style>
  <w:style w:type="paragraph" w:customStyle="1" w:styleId="6B9B2ED95F364D74888367A4258871A6">
    <w:name w:val="6B9B2ED95F364D74888367A4258871A6"/>
    <w:rsid w:val="00292B24"/>
  </w:style>
  <w:style w:type="paragraph" w:customStyle="1" w:styleId="96A680B6E9DC4CEEA2E8C1958B8D572C">
    <w:name w:val="96A680B6E9DC4CEEA2E8C1958B8D572C"/>
    <w:rsid w:val="00292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19</cp:revision>
  <cp:lastPrinted>2021-10-04T15:34:00Z</cp:lastPrinted>
  <dcterms:created xsi:type="dcterms:W3CDTF">2021-10-04T07:54:00Z</dcterms:created>
  <dcterms:modified xsi:type="dcterms:W3CDTF">2023-01-07T13:43:00Z</dcterms:modified>
</cp:coreProperties>
</file>